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F1" w:rsidRPr="008D6095" w:rsidRDefault="00B97DF1" w:rsidP="008D609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6095" w:rsidRPr="008D609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7DF1" w:rsidRPr="008D6095" w:rsidTr="00B97DF1">
        <w:tc>
          <w:tcPr>
            <w:tcW w:w="4785" w:type="dxa"/>
          </w:tcPr>
          <w:p w:rsidR="00B97DF1" w:rsidRPr="008D6095" w:rsidRDefault="00B97DF1" w:rsidP="008D60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97DF1" w:rsidRPr="008D6095" w:rsidRDefault="00B97DF1" w:rsidP="008D60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60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родкомитета</w:t>
            </w:r>
            <w:proofErr w:type="spellEnd"/>
          </w:p>
          <w:p w:rsidR="00B97DF1" w:rsidRPr="008D6095" w:rsidRDefault="00B97DF1" w:rsidP="008D60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_____________ С.Р.</w:t>
            </w:r>
            <w:r w:rsidR="008D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</w:p>
          <w:p w:rsidR="00B97DF1" w:rsidRPr="008D6095" w:rsidRDefault="00B97DF1" w:rsidP="008D60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«___» ______ 2020г.</w:t>
            </w:r>
          </w:p>
        </w:tc>
        <w:tc>
          <w:tcPr>
            <w:tcW w:w="4786" w:type="dxa"/>
          </w:tcPr>
          <w:p w:rsidR="00B97DF1" w:rsidRPr="008D6095" w:rsidRDefault="00B97DF1" w:rsidP="008D6095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7DF1" w:rsidRPr="008D6095" w:rsidRDefault="00B97DF1" w:rsidP="008D6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609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8D6095">
              <w:rPr>
                <w:rFonts w:ascii="Times New Roman" w:hAnsi="Times New Roman" w:cs="Times New Roman"/>
                <w:sz w:val="24"/>
                <w:szCs w:val="24"/>
              </w:rPr>
              <w:t xml:space="preserve"> МБНОУ «</w:t>
            </w:r>
            <w:proofErr w:type="spellStart"/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Октемский</w:t>
            </w:r>
            <w:proofErr w:type="spellEnd"/>
            <w:r w:rsidRPr="008D6095">
              <w:rPr>
                <w:rFonts w:ascii="Times New Roman" w:hAnsi="Times New Roman" w:cs="Times New Roman"/>
                <w:sz w:val="24"/>
                <w:szCs w:val="24"/>
              </w:rPr>
              <w:t xml:space="preserve"> НОЦ»</w:t>
            </w:r>
          </w:p>
          <w:p w:rsidR="00B97DF1" w:rsidRPr="008D6095" w:rsidRDefault="00B97DF1" w:rsidP="008D6095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___________ М.И. Лонгинов</w:t>
            </w:r>
          </w:p>
          <w:p w:rsidR="00B97DF1" w:rsidRPr="008D6095" w:rsidRDefault="00B97DF1" w:rsidP="008D6095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095">
              <w:rPr>
                <w:rFonts w:ascii="Times New Roman" w:hAnsi="Times New Roman" w:cs="Times New Roman"/>
                <w:sz w:val="24"/>
                <w:szCs w:val="24"/>
              </w:rPr>
              <w:t>«___» ______ 2020г.</w:t>
            </w:r>
          </w:p>
          <w:p w:rsidR="00B97DF1" w:rsidRPr="008D6095" w:rsidRDefault="00B97DF1" w:rsidP="008D6095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DF1" w:rsidRPr="008D6095" w:rsidRDefault="00B97DF1" w:rsidP="008D609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24CF0" w:rsidRPr="008D6095" w:rsidRDefault="00B97DF1" w:rsidP="008D609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Порядок обеспечения обучающихся, отнесенных к льготным категориям и обучающихся по программам начального общего, основного общего и среднего общего образования с применением электронного обучения и дистанционных технологий, бесплатным питанием в виде набора пищевых продуктов (сухого пайка)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7DF1" w:rsidRPr="008D6095" w:rsidRDefault="00B97DF1" w:rsidP="008D609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</w:t>
      </w:r>
      <w:r w:rsidR="008D6095" w:rsidRPr="008D6095">
        <w:rPr>
          <w:rFonts w:ascii="Times New Roman" w:hAnsi="Times New Roman" w:cs="Times New Roman"/>
          <w:sz w:val="24"/>
          <w:szCs w:val="24"/>
        </w:rPr>
        <w:t>с приказом МУ «</w:t>
      </w:r>
      <w:proofErr w:type="spellStart"/>
      <w:r w:rsidR="008D6095" w:rsidRPr="008D6095">
        <w:rPr>
          <w:rFonts w:ascii="Times New Roman" w:hAnsi="Times New Roman" w:cs="Times New Roman"/>
          <w:sz w:val="24"/>
          <w:szCs w:val="24"/>
        </w:rPr>
        <w:t>Хангаласское</w:t>
      </w:r>
      <w:proofErr w:type="spellEnd"/>
      <w:r w:rsidR="008D6095" w:rsidRPr="008D6095">
        <w:rPr>
          <w:rFonts w:ascii="Times New Roman" w:hAnsi="Times New Roman" w:cs="Times New Roman"/>
          <w:sz w:val="24"/>
          <w:szCs w:val="24"/>
        </w:rPr>
        <w:t xml:space="preserve"> РУО» от 07.04.2020г №01-02/283 и приказа МБНОУ «</w:t>
      </w:r>
      <w:proofErr w:type="spellStart"/>
      <w:r w:rsidR="008D6095" w:rsidRPr="008D6095"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 w:rsidR="008D6095" w:rsidRPr="008D6095">
        <w:rPr>
          <w:rFonts w:ascii="Times New Roman" w:hAnsi="Times New Roman" w:cs="Times New Roman"/>
          <w:sz w:val="24"/>
          <w:szCs w:val="24"/>
        </w:rPr>
        <w:t xml:space="preserve"> НОЦ» от 13 апреля 2020 г. №107-ОД «О предоставлении  продуктовых наборов отдельным категориям обучающихся, переведенных на дистанционное обучение в период повышенной готовности по противодействию распространения </w:t>
      </w:r>
      <w:proofErr w:type="spellStart"/>
      <w:r w:rsidR="008D6095" w:rsidRPr="008D609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8D6095" w:rsidRPr="008D6095">
        <w:rPr>
          <w:rFonts w:ascii="Times New Roman" w:hAnsi="Times New Roman" w:cs="Times New Roman"/>
          <w:sz w:val="24"/>
          <w:szCs w:val="24"/>
        </w:rPr>
        <w:t xml:space="preserve"> инфекции».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 1.2. Контроль организации бесплатного питания обучающихся, получающих образование с использованием дистанционных технологий, в виде набора пищевых продуктов (сухого пайка) обеспечивает директор школы.</w:t>
      </w:r>
    </w:p>
    <w:p w:rsidR="008D6095" w:rsidRPr="008D6095" w:rsidRDefault="008D6095" w:rsidP="008D609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7DF1" w:rsidRPr="008D6095" w:rsidRDefault="00B97DF1" w:rsidP="008D609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2. Организация предоставления питания </w:t>
      </w:r>
      <w:proofErr w:type="gramStart"/>
      <w:r w:rsidRPr="008D60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D6095">
        <w:rPr>
          <w:rFonts w:ascii="Times New Roman" w:hAnsi="Times New Roman" w:cs="Times New Roman"/>
          <w:sz w:val="24"/>
          <w:szCs w:val="24"/>
        </w:rPr>
        <w:t>, в виде набора пищевых продуктов (сухого пайка)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2.1. Бесплатное питание предоставляется в виде набора пищевых продуктов (сухого пайка) в течение всего периода дистанционного обучения (за исключением каникулярного периода, праздничных и выходных дней). 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2.2. Бесплатное питание в виде набора пищевых продуктов (сухого пайка) осуществляется в соответствии с приказом об обеспечении питанием, без права получения компенсаций за пропущенные дни и отказ от питания. 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2.3. Периодичность выдачи набора продуктов питания (сухих пайков) составляет один раз в месяц, а режим выдачи согласовывается с родительским комитетом. 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2.4. Перечень и нормы предоставления продуктов, входящих в состав продуктов питания в виде сухого пайка, должны соответствовать среднесуточным наборам продуктов, определенным в приложении № 8 к Санитарно-эпидемиологическим правилам и нормативам </w:t>
      </w:r>
      <w:proofErr w:type="spellStart"/>
      <w:r w:rsidRPr="008D60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6095">
        <w:rPr>
          <w:rFonts w:ascii="Times New Roman" w:hAnsi="Times New Roman" w:cs="Times New Roman"/>
          <w:sz w:val="24"/>
          <w:szCs w:val="24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lastRenderedPageBreak/>
        <w:t xml:space="preserve">2.5. Выдача набора пищевых продуктов (сухих пайков) осуществляется строго в соответствии с требованиями санитарно-эпидемиологической обстановки. 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2.6. Питание обучающихся в форме предоставления набора пищевых продуктов (сухих пайков) осуществляется на соответствующую сумму средств бюджета, предоставленных на оказание услуг по обеспечению питанием обучающихся </w:t>
      </w:r>
      <w:r w:rsidR="008D6095" w:rsidRPr="008D6095">
        <w:rPr>
          <w:rFonts w:ascii="Times New Roman" w:hAnsi="Times New Roman" w:cs="Times New Roman"/>
          <w:sz w:val="24"/>
          <w:szCs w:val="24"/>
        </w:rPr>
        <w:t>льготных категорий.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97DF1" w:rsidRPr="008D6095" w:rsidRDefault="00B97DF1" w:rsidP="008D609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3. Порядок учета по представлению питания в виде набора пищевых продуктов (сухого пайка)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3.1. Приказом по МБНОУ «</w:t>
      </w:r>
      <w:proofErr w:type="spellStart"/>
      <w:r w:rsidRPr="008D6095"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 w:rsidRPr="008D6095">
        <w:rPr>
          <w:rFonts w:ascii="Times New Roman" w:hAnsi="Times New Roman" w:cs="Times New Roman"/>
          <w:sz w:val="24"/>
          <w:szCs w:val="24"/>
        </w:rPr>
        <w:t xml:space="preserve"> НОЦ» назначаются ответственные за предоставление питания в виде набора пищевых продуктов (сухого пайка) обучающимся, отнесенным к льготным категориям и обучающиеся по программам начального общего, основного общего и среднего общего образования с применением электронного обучения и дистанционных технологий. 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D6095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D6095">
        <w:rPr>
          <w:rFonts w:ascii="Times New Roman" w:hAnsi="Times New Roman" w:cs="Times New Roman"/>
          <w:sz w:val="24"/>
          <w:szCs w:val="24"/>
        </w:rPr>
        <w:t xml:space="preserve"> проверяют количество, ассортимент и качество набора пищевых продуктов (сухого пайка). </w:t>
      </w:r>
    </w:p>
    <w:p w:rsidR="008D6095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3.3. Предоставление обучающимся питания в виде набора пищевых продуктов (сухого пайка) отражается в табеле учета, форма которого утверждается приказом директора школы и ведомости о получении с подписью родителей (законных представителей) обучающегося. </w:t>
      </w:r>
    </w:p>
    <w:p w:rsidR="008D6095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3.4 Ответственные за предоставление </w:t>
      </w:r>
      <w:proofErr w:type="gramStart"/>
      <w:r w:rsidRPr="008D60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D6095">
        <w:rPr>
          <w:rFonts w:ascii="Times New Roman" w:hAnsi="Times New Roman" w:cs="Times New Roman"/>
          <w:sz w:val="24"/>
          <w:szCs w:val="24"/>
        </w:rPr>
        <w:t xml:space="preserve"> набора пищевых продуктов (сухого пайка) систематически проверяют ведение табеля учета, фактическое предоставление ведомости о получении сухого пайка. </w:t>
      </w:r>
    </w:p>
    <w:p w:rsidR="008D6095" w:rsidRPr="008D6095" w:rsidRDefault="008D6095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D6095" w:rsidRPr="008D6095" w:rsidRDefault="00B97DF1" w:rsidP="008D609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D6095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4.1. Директор школы несет ответственность </w:t>
      </w:r>
      <w:proofErr w:type="gramStart"/>
      <w:r w:rsidRPr="008D60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D6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095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- организацию и качество предоставления питания обучающимся, отнесенным к льготным категориям и </w:t>
      </w:r>
      <w:proofErr w:type="gramStart"/>
      <w:r w:rsidRPr="008D60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D6095">
        <w:rPr>
          <w:rFonts w:ascii="Times New Roman" w:hAnsi="Times New Roman"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 с применением электронного обучения и дистанционных технологий, в виде набора пищевых продуктов (сухого пайка); </w:t>
      </w:r>
    </w:p>
    <w:p w:rsidR="008D6095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- своевременное утверждение списков и ведение учета обучающихся, получающих питание в виде набора пищевых продуктов (сухого пайка); 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4.2. Родители (законные представители) несут ответственность за своевременное представление сведений, необходимых для организации предоставления набора пищевых продуктов (сухого пайка), или прекращение его предоставления и соблюдения графика получения набора пищевых продуктов.</w:t>
      </w:r>
    </w:p>
    <w:p w:rsidR="00B97DF1" w:rsidRPr="008D6095" w:rsidRDefault="00B97DF1" w:rsidP="008D609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97DF1" w:rsidRPr="008D6095" w:rsidSect="0082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7DF1"/>
    <w:rsid w:val="00824CF0"/>
    <w:rsid w:val="008D6095"/>
    <w:rsid w:val="00B9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2020-04-17T01:54:00Z</dcterms:created>
  <dcterms:modified xsi:type="dcterms:W3CDTF">2020-04-17T02:14:00Z</dcterms:modified>
</cp:coreProperties>
</file>